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3" w:type="dxa"/>
        <w:tblInd w:w="-147" w:type="dxa"/>
        <w:tblLook w:val="04A0" w:firstRow="1" w:lastRow="0" w:firstColumn="1" w:lastColumn="0" w:noHBand="0" w:noVBand="1"/>
      </w:tblPr>
      <w:tblGrid>
        <w:gridCol w:w="2552"/>
        <w:gridCol w:w="2619"/>
        <w:gridCol w:w="1067"/>
        <w:gridCol w:w="1559"/>
        <w:gridCol w:w="2546"/>
      </w:tblGrid>
      <w:tr w:rsidR="00FA437A" w:rsidTr="00FA437A">
        <w:tc>
          <w:tcPr>
            <w:tcW w:w="10343" w:type="dxa"/>
            <w:gridSpan w:val="5"/>
            <w:shd w:val="clear" w:color="auto" w:fill="000000" w:themeFill="text1"/>
            <w:vAlign w:val="center"/>
          </w:tcPr>
          <w:p w:rsidR="00FA437A" w:rsidRPr="00FA437A" w:rsidRDefault="00FA437A" w:rsidP="00FA437A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 w:rsidRPr="00FA437A">
              <w:rPr>
                <w:rFonts w:ascii="Times New Roman" w:hAnsi="Times New Roman" w:cs="Times New Roman"/>
                <w:b/>
              </w:rPr>
              <w:t>Referrer Information (Active Student/Alumni)</w:t>
            </w:r>
          </w:p>
        </w:tc>
      </w:tr>
      <w:tr w:rsidR="00FA437A" w:rsidTr="003502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37A" w:rsidRPr="00FA437A" w:rsidRDefault="00FA437A" w:rsidP="00FA437A">
            <w:pPr>
              <w:spacing w:before="80" w:after="80"/>
              <w:ind w:left="460" w:right="-108"/>
              <w:jc w:val="both"/>
              <w:rPr>
                <w:rFonts w:ascii="Times New Roman" w:hAnsi="Times New Roman" w:cs="Times New Roman"/>
                <w:b/>
              </w:rPr>
            </w:pPr>
            <w:r w:rsidRPr="00FA437A">
              <w:rPr>
                <w:rFonts w:ascii="Times New Roman" w:hAnsi="Times New Roman" w:cs="Times New Roman"/>
                <w:b/>
              </w:rPr>
              <w:t>Full Name</w:t>
            </w:r>
            <w:r>
              <w:rPr>
                <w:rFonts w:ascii="Times New Roman" w:hAnsi="Times New Roman" w:cs="Times New Roman"/>
                <w:b/>
              </w:rPr>
              <w:t xml:space="preserve">               :</w:t>
            </w:r>
          </w:p>
        </w:tc>
        <w:tc>
          <w:tcPr>
            <w:tcW w:w="7791" w:type="dxa"/>
            <w:gridSpan w:val="4"/>
            <w:tcBorders>
              <w:left w:val="nil"/>
              <w:right w:val="nil"/>
            </w:tcBorders>
            <w:vAlign w:val="center"/>
          </w:tcPr>
          <w:p w:rsidR="00FA437A" w:rsidRDefault="00FA437A" w:rsidP="00FA437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37A" w:rsidTr="003502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37A" w:rsidRPr="00FA437A" w:rsidRDefault="00FA437A" w:rsidP="00FA437A">
            <w:pPr>
              <w:spacing w:before="80" w:after="80"/>
              <w:ind w:left="4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NRIC No                 :</w:t>
            </w:r>
          </w:p>
        </w:tc>
        <w:tc>
          <w:tcPr>
            <w:tcW w:w="7791" w:type="dxa"/>
            <w:gridSpan w:val="4"/>
            <w:tcBorders>
              <w:left w:val="nil"/>
              <w:right w:val="nil"/>
            </w:tcBorders>
            <w:vAlign w:val="center"/>
          </w:tcPr>
          <w:p w:rsidR="00FA437A" w:rsidRDefault="00FA437A" w:rsidP="00FA437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37A" w:rsidTr="003502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37A" w:rsidRPr="00FA437A" w:rsidRDefault="00FA437A" w:rsidP="00FA437A">
            <w:pPr>
              <w:spacing w:before="80" w:after="80"/>
              <w:ind w:left="4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No              :</w:t>
            </w:r>
          </w:p>
        </w:tc>
        <w:tc>
          <w:tcPr>
            <w:tcW w:w="7791" w:type="dxa"/>
            <w:gridSpan w:val="4"/>
            <w:tcBorders>
              <w:left w:val="nil"/>
              <w:right w:val="nil"/>
            </w:tcBorders>
            <w:vAlign w:val="center"/>
          </w:tcPr>
          <w:p w:rsidR="00FA437A" w:rsidRDefault="00FA437A" w:rsidP="00FA437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37A" w:rsidTr="003502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37A" w:rsidRPr="00FA437A" w:rsidRDefault="00FA437A" w:rsidP="00FA437A">
            <w:pPr>
              <w:spacing w:before="80" w:after="80"/>
              <w:ind w:left="4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ID              :</w:t>
            </w:r>
          </w:p>
        </w:tc>
        <w:tc>
          <w:tcPr>
            <w:tcW w:w="7791" w:type="dxa"/>
            <w:gridSpan w:val="4"/>
            <w:tcBorders>
              <w:left w:val="nil"/>
              <w:right w:val="nil"/>
            </w:tcBorders>
            <w:vAlign w:val="center"/>
          </w:tcPr>
          <w:p w:rsidR="00FA437A" w:rsidRDefault="00FA437A" w:rsidP="00FA437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37A" w:rsidTr="003502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37A" w:rsidRPr="00FA437A" w:rsidRDefault="00FA437A" w:rsidP="00FA437A">
            <w:pPr>
              <w:spacing w:before="80" w:after="80"/>
              <w:ind w:left="4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                      :</w:t>
            </w:r>
          </w:p>
        </w:tc>
        <w:tc>
          <w:tcPr>
            <w:tcW w:w="779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A437A" w:rsidRDefault="00FA437A" w:rsidP="00FA437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37A" w:rsidTr="00350270"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37A" w:rsidRPr="00FA437A" w:rsidRDefault="00FA437A" w:rsidP="00FA437A">
            <w:pPr>
              <w:spacing w:before="80" w:after="80"/>
              <w:ind w:left="743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A437A">
              <w:rPr>
                <w:rFonts w:ascii="Times New Roman" w:hAnsi="Times New Roman" w:cs="Times New Roman"/>
                <w:b/>
                <w:i/>
                <w:u w:val="single"/>
              </w:rPr>
              <w:t>BANK DETAILS</w:t>
            </w:r>
          </w:p>
        </w:tc>
      </w:tr>
      <w:tr w:rsidR="00FA437A" w:rsidTr="003502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37A" w:rsidRPr="00FA437A" w:rsidRDefault="00FA437A" w:rsidP="00FA437A">
            <w:pPr>
              <w:spacing w:before="80" w:after="80"/>
              <w:ind w:left="4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Beneficiary Name   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37A" w:rsidRDefault="00FA437A" w:rsidP="00FA437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37A" w:rsidRPr="00FA437A" w:rsidRDefault="00FA437A" w:rsidP="00FA437A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 w:rsidRPr="00FA437A">
              <w:rPr>
                <w:rFonts w:ascii="Times New Roman" w:hAnsi="Times New Roman" w:cs="Times New Roman"/>
                <w:b/>
              </w:rPr>
              <w:t>Bank Name  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37A" w:rsidRDefault="00FA437A" w:rsidP="00FA437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37A" w:rsidTr="0035027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37A" w:rsidRPr="00FA437A" w:rsidRDefault="00FA437A" w:rsidP="00FA437A">
            <w:pPr>
              <w:spacing w:before="80" w:after="80"/>
              <w:ind w:left="4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Bank Account No   :</w:t>
            </w:r>
          </w:p>
        </w:tc>
        <w:tc>
          <w:tcPr>
            <w:tcW w:w="77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37A" w:rsidRDefault="00FA437A" w:rsidP="00FA437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65EB" w:rsidTr="00350270"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270" w:rsidRDefault="00350270" w:rsidP="008865EB">
            <w:pPr>
              <w:spacing w:before="80" w:after="80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5EB" w:rsidRPr="008865EB" w:rsidRDefault="008865EB" w:rsidP="008865EB">
            <w:pPr>
              <w:spacing w:before="80" w:after="80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7A">
              <w:rPr>
                <w:rFonts w:ascii="Times New Roman" w:hAnsi="Times New Roman" w:cs="Times New Roman"/>
                <w:i/>
                <w:sz w:val="24"/>
                <w:szCs w:val="24"/>
              </w:rPr>
              <w:t>I have read, understand and agree to all the terms of reference of this scheme.</w:t>
            </w:r>
          </w:p>
        </w:tc>
      </w:tr>
      <w:tr w:rsidR="008865EB" w:rsidTr="00350270"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5EB" w:rsidRDefault="008865EB" w:rsidP="00FA437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  <w:p w:rsidR="008865EB" w:rsidRDefault="008865EB" w:rsidP="008865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8865EB" w:rsidRDefault="008865EB" w:rsidP="008865E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FA4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Referrer’s Signature</w:t>
            </w: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5EB" w:rsidRDefault="008865EB" w:rsidP="008865EB">
            <w:pPr>
              <w:spacing w:before="80" w:after="80"/>
              <w:ind w:left="1809"/>
              <w:jc w:val="center"/>
              <w:rPr>
                <w:rFonts w:ascii="Times New Roman" w:hAnsi="Times New Roman" w:cs="Times New Roman"/>
              </w:rPr>
            </w:pPr>
          </w:p>
          <w:p w:rsidR="008865EB" w:rsidRDefault="008865EB" w:rsidP="008865EB">
            <w:pPr>
              <w:spacing w:before="80" w:after="80"/>
              <w:ind w:left="18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8865EB" w:rsidRDefault="008865EB" w:rsidP="008865EB">
            <w:pPr>
              <w:spacing w:before="80" w:after="80"/>
              <w:ind w:left="18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Submission Date</w:t>
            </w:r>
          </w:p>
        </w:tc>
      </w:tr>
    </w:tbl>
    <w:p w:rsidR="00FA437A" w:rsidRDefault="00FA437A" w:rsidP="00DB77C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343" w:type="dxa"/>
        <w:tblInd w:w="-147" w:type="dxa"/>
        <w:tblLook w:val="04A0" w:firstRow="1" w:lastRow="0" w:firstColumn="1" w:lastColumn="0" w:noHBand="0" w:noVBand="1"/>
      </w:tblPr>
      <w:tblGrid>
        <w:gridCol w:w="10343"/>
      </w:tblGrid>
      <w:tr w:rsidR="00350270" w:rsidTr="00B1079F">
        <w:tc>
          <w:tcPr>
            <w:tcW w:w="10343" w:type="dxa"/>
            <w:shd w:val="clear" w:color="auto" w:fill="000000" w:themeFill="text1"/>
            <w:vAlign w:val="center"/>
          </w:tcPr>
          <w:p w:rsidR="00350270" w:rsidRPr="00FA437A" w:rsidRDefault="00350270" w:rsidP="00350270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 w:rsidRPr="00FA437A">
              <w:rPr>
                <w:rFonts w:ascii="Times New Roman" w:hAnsi="Times New Roman" w:cs="Times New Roman"/>
                <w:b/>
              </w:rPr>
              <w:t>Refer</w:t>
            </w:r>
            <w:r>
              <w:rPr>
                <w:rFonts w:ascii="Times New Roman" w:hAnsi="Times New Roman" w:cs="Times New Roman"/>
                <w:b/>
              </w:rPr>
              <w:t>ee</w:t>
            </w:r>
            <w:r w:rsidRPr="00FA437A">
              <w:rPr>
                <w:rFonts w:ascii="Times New Roman" w:hAnsi="Times New Roman" w:cs="Times New Roman"/>
                <w:b/>
              </w:rPr>
              <w:t xml:space="preserve"> Information (</w:t>
            </w:r>
            <w:r>
              <w:rPr>
                <w:rFonts w:ascii="Times New Roman" w:hAnsi="Times New Roman" w:cs="Times New Roman"/>
                <w:b/>
              </w:rPr>
              <w:t>New Student</w:t>
            </w:r>
            <w:r w:rsidRPr="00FA437A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350270" w:rsidRPr="009C3E92" w:rsidRDefault="00350270" w:rsidP="009C3E9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012"/>
        <w:gridCol w:w="1674"/>
        <w:gridCol w:w="2404"/>
      </w:tblGrid>
      <w:tr w:rsidR="00350270" w:rsidTr="00DB77CD">
        <w:tc>
          <w:tcPr>
            <w:tcW w:w="562" w:type="dxa"/>
            <w:vAlign w:val="center"/>
          </w:tcPr>
          <w:p w:rsidR="00350270" w:rsidRPr="00350270" w:rsidRDefault="00350270" w:rsidP="0035027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50270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544" w:type="dxa"/>
            <w:vAlign w:val="center"/>
          </w:tcPr>
          <w:p w:rsidR="00350270" w:rsidRPr="00350270" w:rsidRDefault="00350270" w:rsidP="0035027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50270">
              <w:rPr>
                <w:rFonts w:ascii="Times New Roman" w:hAnsi="Times New Roman" w:cs="Times New Roman"/>
                <w:b/>
              </w:rPr>
              <w:t>Full Name</w:t>
            </w:r>
          </w:p>
        </w:tc>
        <w:tc>
          <w:tcPr>
            <w:tcW w:w="2012" w:type="dxa"/>
            <w:vAlign w:val="center"/>
          </w:tcPr>
          <w:p w:rsidR="00350270" w:rsidRPr="00350270" w:rsidRDefault="00350270" w:rsidP="0035027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50270">
              <w:rPr>
                <w:rFonts w:ascii="Times New Roman" w:hAnsi="Times New Roman" w:cs="Times New Roman"/>
                <w:b/>
              </w:rPr>
              <w:t>NRIC No.</w:t>
            </w:r>
          </w:p>
        </w:tc>
        <w:tc>
          <w:tcPr>
            <w:tcW w:w="1674" w:type="dxa"/>
            <w:vAlign w:val="center"/>
          </w:tcPr>
          <w:p w:rsidR="00350270" w:rsidRPr="00350270" w:rsidRDefault="00350270" w:rsidP="00350270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350270">
              <w:rPr>
                <w:rFonts w:ascii="Times New Roman" w:hAnsi="Times New Roman" w:cs="Times New Roman"/>
                <w:b/>
              </w:rPr>
              <w:t>Intake</w:t>
            </w:r>
          </w:p>
          <w:p w:rsidR="00350270" w:rsidRPr="00350270" w:rsidRDefault="00350270" w:rsidP="00350270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350270">
              <w:rPr>
                <w:rFonts w:ascii="Times New Roman" w:hAnsi="Times New Roman" w:cs="Times New Roman"/>
                <w:b/>
              </w:rPr>
              <w:t>(e.g. May 2022)</w:t>
            </w:r>
          </w:p>
        </w:tc>
        <w:tc>
          <w:tcPr>
            <w:tcW w:w="2404" w:type="dxa"/>
            <w:vAlign w:val="center"/>
          </w:tcPr>
          <w:p w:rsidR="00350270" w:rsidRPr="00350270" w:rsidRDefault="00350270" w:rsidP="0035027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50270">
              <w:rPr>
                <w:rFonts w:ascii="Times New Roman" w:hAnsi="Times New Roman" w:cs="Times New Roman"/>
                <w:b/>
              </w:rPr>
              <w:t>Programme</w:t>
            </w:r>
          </w:p>
        </w:tc>
      </w:tr>
      <w:tr w:rsidR="00350270" w:rsidTr="00DB77CD">
        <w:tc>
          <w:tcPr>
            <w:tcW w:w="562" w:type="dxa"/>
          </w:tcPr>
          <w:p w:rsidR="00350270" w:rsidRPr="009C3E92" w:rsidRDefault="009C3E92" w:rsidP="00DB77CD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9C3E9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44" w:type="dxa"/>
          </w:tcPr>
          <w:p w:rsidR="00350270" w:rsidRDefault="00350270" w:rsidP="00DB77C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350270" w:rsidRDefault="00350270" w:rsidP="00DB77C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350270" w:rsidRDefault="00350270" w:rsidP="00DB77C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350270" w:rsidRDefault="00350270" w:rsidP="00DB77C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0270" w:rsidTr="00DB77CD">
        <w:tc>
          <w:tcPr>
            <w:tcW w:w="562" w:type="dxa"/>
          </w:tcPr>
          <w:p w:rsidR="00350270" w:rsidRPr="009C3E92" w:rsidRDefault="009C3E92" w:rsidP="00DB77CD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9C3E9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44" w:type="dxa"/>
          </w:tcPr>
          <w:p w:rsidR="00350270" w:rsidRDefault="00350270" w:rsidP="00DB77C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350270" w:rsidRDefault="00350270" w:rsidP="00DB77C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350270" w:rsidRDefault="00350270" w:rsidP="00DB77C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350270" w:rsidRDefault="00350270" w:rsidP="00DB77C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0270" w:rsidTr="00DB77CD">
        <w:tc>
          <w:tcPr>
            <w:tcW w:w="562" w:type="dxa"/>
          </w:tcPr>
          <w:p w:rsidR="00350270" w:rsidRPr="009C3E92" w:rsidRDefault="009C3E92" w:rsidP="00DB77CD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9C3E9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44" w:type="dxa"/>
          </w:tcPr>
          <w:p w:rsidR="00350270" w:rsidRDefault="00350270" w:rsidP="00DB77C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350270" w:rsidRDefault="00350270" w:rsidP="00DB77C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350270" w:rsidRDefault="00350270" w:rsidP="00DB77C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350270" w:rsidRDefault="00350270" w:rsidP="00DB77C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0270" w:rsidRPr="009C3E92" w:rsidRDefault="00350270" w:rsidP="009C3E9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C3E92" w:rsidRPr="009C3E92" w:rsidRDefault="009C3E92" w:rsidP="00DB77CD">
      <w:pPr>
        <w:spacing w:before="40" w:after="40"/>
        <w:ind w:left="425"/>
        <w:jc w:val="both"/>
        <w:rPr>
          <w:rFonts w:ascii="Times New Roman" w:hAnsi="Times New Roman" w:cs="Times New Roman"/>
          <w:b/>
        </w:rPr>
      </w:pPr>
      <w:r w:rsidRPr="009C3E92">
        <w:rPr>
          <w:rFonts w:ascii="Times New Roman" w:hAnsi="Times New Roman" w:cs="Times New Roman"/>
          <w:b/>
        </w:rPr>
        <w:t>Referee’s Document Check (√) List:</w:t>
      </w:r>
    </w:p>
    <w:p w:rsidR="009C3E92" w:rsidRDefault="009C3E92" w:rsidP="00DB77CD">
      <w:pPr>
        <w:spacing w:before="40" w:after="40"/>
        <w:ind w:left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9405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Copy of New Student Application Form (For online application, please print out the form)</w:t>
      </w:r>
    </w:p>
    <w:p w:rsidR="009C3E92" w:rsidRDefault="009C3E92" w:rsidP="00DB77CD">
      <w:pPr>
        <w:spacing w:before="40" w:after="40"/>
        <w:ind w:left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08798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Copy of IC</w:t>
      </w:r>
    </w:p>
    <w:p w:rsidR="009C3E92" w:rsidRDefault="009C3E92" w:rsidP="00DB77CD">
      <w:pPr>
        <w:spacing w:before="40" w:after="40"/>
        <w:ind w:left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2353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Copy of Academic Transcript</w:t>
      </w:r>
    </w:p>
    <w:p w:rsidR="009C3E92" w:rsidRPr="00DB77CD" w:rsidRDefault="009C3E92" w:rsidP="009C3E92">
      <w:pPr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343" w:type="dxa"/>
        <w:tblInd w:w="-147" w:type="dxa"/>
        <w:tblLook w:val="04A0" w:firstRow="1" w:lastRow="0" w:firstColumn="1" w:lastColumn="0" w:noHBand="0" w:noVBand="1"/>
      </w:tblPr>
      <w:tblGrid>
        <w:gridCol w:w="10343"/>
      </w:tblGrid>
      <w:tr w:rsidR="009C3E92" w:rsidTr="00B1079F">
        <w:tc>
          <w:tcPr>
            <w:tcW w:w="10343" w:type="dxa"/>
            <w:shd w:val="clear" w:color="auto" w:fill="000000" w:themeFill="text1"/>
            <w:vAlign w:val="center"/>
          </w:tcPr>
          <w:p w:rsidR="009C3E92" w:rsidRPr="00FA437A" w:rsidRDefault="009C3E92" w:rsidP="00B1079F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 office use only</w:t>
            </w:r>
          </w:p>
        </w:tc>
      </w:tr>
    </w:tbl>
    <w:p w:rsidR="009C3E92" w:rsidRPr="00DB77CD" w:rsidRDefault="008865EB" w:rsidP="00DB77C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DB77CD">
        <w:rPr>
          <w:rFonts w:ascii="Times New Roman" w:hAnsi="Times New Roman" w:cs="Times New Roman"/>
          <w:b/>
          <w:i/>
          <w:sz w:val="16"/>
          <w:szCs w:val="16"/>
        </w:rPr>
        <w:t xml:space="preserve">                 </w:t>
      </w:r>
    </w:p>
    <w:tbl>
      <w:tblPr>
        <w:tblStyle w:val="TableGrid"/>
        <w:tblW w:w="10343" w:type="dxa"/>
        <w:tblInd w:w="-142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9C3E92" w:rsidTr="009C3E92">
        <w:tc>
          <w:tcPr>
            <w:tcW w:w="5240" w:type="dxa"/>
            <w:vAlign w:val="center"/>
          </w:tcPr>
          <w:p w:rsidR="009C3E92" w:rsidRDefault="009C3E92" w:rsidP="00B1079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  <w:p w:rsidR="009C3E92" w:rsidRDefault="009C3E92" w:rsidP="00B1079F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9C3E92" w:rsidRPr="009C3E92" w:rsidRDefault="009C3E92" w:rsidP="009C3E92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Received by MSRD Staff</w:t>
            </w:r>
          </w:p>
        </w:tc>
        <w:tc>
          <w:tcPr>
            <w:tcW w:w="5103" w:type="dxa"/>
            <w:vAlign w:val="center"/>
          </w:tcPr>
          <w:p w:rsidR="009C3E92" w:rsidRDefault="009C3E92" w:rsidP="00B1079F">
            <w:pPr>
              <w:spacing w:before="80" w:after="80"/>
              <w:ind w:left="1809"/>
              <w:jc w:val="center"/>
              <w:rPr>
                <w:rFonts w:ascii="Times New Roman" w:hAnsi="Times New Roman" w:cs="Times New Roman"/>
              </w:rPr>
            </w:pPr>
          </w:p>
          <w:p w:rsidR="009C3E92" w:rsidRDefault="009C3E92" w:rsidP="009C3E92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9C3E92" w:rsidRPr="009C3E92" w:rsidRDefault="009C3E92" w:rsidP="009C3E92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Approved by Head of MSRD</w:t>
            </w:r>
          </w:p>
        </w:tc>
      </w:tr>
      <w:tr w:rsidR="009C3E92" w:rsidTr="009C3E92">
        <w:tc>
          <w:tcPr>
            <w:tcW w:w="5240" w:type="dxa"/>
            <w:vAlign w:val="center"/>
          </w:tcPr>
          <w:p w:rsidR="009C3E92" w:rsidRPr="009C3E92" w:rsidRDefault="009C3E92" w:rsidP="009C3E9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7"/>
              <w:gridCol w:w="3997"/>
            </w:tblGrid>
            <w:tr w:rsidR="009C3E92" w:rsidTr="009C3E92">
              <w:tc>
                <w:tcPr>
                  <w:tcW w:w="1017" w:type="dxa"/>
                  <w:tcBorders>
                    <w:top w:val="nil"/>
                    <w:bottom w:val="nil"/>
                  </w:tcBorders>
                </w:tcPr>
                <w:p w:rsidR="009C3E92" w:rsidRPr="009C3E92" w:rsidRDefault="009C3E92" w:rsidP="00B1079F">
                  <w:pPr>
                    <w:spacing w:before="80" w:after="8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9C3E92">
                    <w:rPr>
                      <w:rFonts w:ascii="Times New Roman" w:hAnsi="Times New Roman" w:cs="Times New Roman"/>
                      <w:b/>
                    </w:rPr>
                    <w:t xml:space="preserve">Name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C3E92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3997" w:type="dxa"/>
                </w:tcPr>
                <w:p w:rsidR="009C3E92" w:rsidRDefault="009C3E92" w:rsidP="00B1079F">
                  <w:pPr>
                    <w:spacing w:before="80" w:after="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3E92" w:rsidTr="009C3E92">
              <w:tc>
                <w:tcPr>
                  <w:tcW w:w="1017" w:type="dxa"/>
                  <w:tcBorders>
                    <w:top w:val="nil"/>
                    <w:bottom w:val="nil"/>
                  </w:tcBorders>
                </w:tcPr>
                <w:p w:rsidR="009C3E92" w:rsidRPr="009C3E92" w:rsidRDefault="009C3E92" w:rsidP="00B1079F">
                  <w:pPr>
                    <w:spacing w:before="80" w:after="8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9C3E92">
                    <w:rPr>
                      <w:rFonts w:ascii="Times New Roman" w:hAnsi="Times New Roman" w:cs="Times New Roman"/>
                      <w:b/>
                    </w:rPr>
                    <w:t xml:space="preserve">Date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C3E92">
                    <w:rPr>
                      <w:rFonts w:ascii="Times New Roman" w:hAnsi="Times New Roman" w:cs="Times New Roman"/>
                      <w:b/>
                    </w:rPr>
                    <w:t xml:space="preserve"> :</w:t>
                  </w:r>
                </w:p>
              </w:tc>
              <w:tc>
                <w:tcPr>
                  <w:tcW w:w="3997" w:type="dxa"/>
                </w:tcPr>
                <w:p w:rsidR="009C3E92" w:rsidRDefault="009C3E92" w:rsidP="00B1079F">
                  <w:pPr>
                    <w:spacing w:before="80" w:after="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3E92" w:rsidRPr="009C3E92" w:rsidRDefault="009C3E92" w:rsidP="00B1079F">
            <w:pPr>
              <w:spacing w:before="80" w:after="80"/>
              <w:jc w:val="both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9C3E92"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  <w:t>a</w:t>
            </w:r>
          </w:p>
        </w:tc>
        <w:tc>
          <w:tcPr>
            <w:tcW w:w="5103" w:type="dxa"/>
            <w:vAlign w:val="center"/>
          </w:tcPr>
          <w:p w:rsidR="009C3E92" w:rsidRPr="009C3E92" w:rsidRDefault="009C3E92" w:rsidP="009C3E9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"/>
              <w:gridCol w:w="3878"/>
            </w:tblGrid>
            <w:tr w:rsidR="009C3E92" w:rsidTr="00B1079F">
              <w:tc>
                <w:tcPr>
                  <w:tcW w:w="1017" w:type="dxa"/>
                  <w:tcBorders>
                    <w:top w:val="nil"/>
                    <w:bottom w:val="nil"/>
                  </w:tcBorders>
                </w:tcPr>
                <w:p w:rsidR="009C3E92" w:rsidRPr="009C3E92" w:rsidRDefault="009C3E92" w:rsidP="009C3E92">
                  <w:pPr>
                    <w:spacing w:before="80" w:after="8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9C3E92">
                    <w:rPr>
                      <w:rFonts w:ascii="Times New Roman" w:hAnsi="Times New Roman" w:cs="Times New Roman"/>
                      <w:b/>
                    </w:rPr>
                    <w:t xml:space="preserve">Name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C3E92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3997" w:type="dxa"/>
                </w:tcPr>
                <w:p w:rsidR="009C3E92" w:rsidRDefault="009C3E92" w:rsidP="009C3E92">
                  <w:pPr>
                    <w:spacing w:before="80" w:after="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3E92" w:rsidTr="00B1079F">
              <w:tc>
                <w:tcPr>
                  <w:tcW w:w="1017" w:type="dxa"/>
                  <w:tcBorders>
                    <w:top w:val="nil"/>
                    <w:bottom w:val="nil"/>
                  </w:tcBorders>
                </w:tcPr>
                <w:p w:rsidR="009C3E92" w:rsidRPr="009C3E92" w:rsidRDefault="009C3E92" w:rsidP="009C3E92">
                  <w:pPr>
                    <w:spacing w:before="80" w:after="8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9C3E92">
                    <w:rPr>
                      <w:rFonts w:ascii="Times New Roman" w:hAnsi="Times New Roman" w:cs="Times New Roman"/>
                      <w:b/>
                    </w:rPr>
                    <w:t xml:space="preserve">Date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C3E92">
                    <w:rPr>
                      <w:rFonts w:ascii="Times New Roman" w:hAnsi="Times New Roman" w:cs="Times New Roman"/>
                      <w:b/>
                    </w:rPr>
                    <w:t xml:space="preserve"> :</w:t>
                  </w:r>
                </w:p>
              </w:tc>
              <w:tc>
                <w:tcPr>
                  <w:tcW w:w="3997" w:type="dxa"/>
                </w:tcPr>
                <w:p w:rsidR="009C3E92" w:rsidRDefault="009C3E92" w:rsidP="009C3E92">
                  <w:pPr>
                    <w:spacing w:before="80" w:after="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3E92" w:rsidRDefault="009C3E92" w:rsidP="00B1079F">
            <w:pPr>
              <w:spacing w:before="80" w:after="80"/>
              <w:ind w:left="1809"/>
              <w:jc w:val="center"/>
              <w:rPr>
                <w:rFonts w:ascii="Times New Roman" w:hAnsi="Times New Roman" w:cs="Times New Roman"/>
              </w:rPr>
            </w:pPr>
            <w:r w:rsidRPr="009C3E92"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  <w:t>a</w:t>
            </w:r>
          </w:p>
        </w:tc>
      </w:tr>
    </w:tbl>
    <w:p w:rsidR="008865EB" w:rsidRPr="009C3E92" w:rsidRDefault="008865EB" w:rsidP="00FA437A">
      <w:pPr>
        <w:ind w:left="284"/>
        <w:jc w:val="both"/>
        <w:rPr>
          <w:rFonts w:ascii="Times New Roman" w:hAnsi="Times New Roman" w:cs="Times New Roman"/>
        </w:rPr>
      </w:pPr>
    </w:p>
    <w:p w:rsidR="00FA437A" w:rsidRDefault="00FA437A" w:rsidP="003E2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D52" w:rsidRDefault="003E2D52" w:rsidP="003E2D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D52">
        <w:rPr>
          <w:rFonts w:ascii="Times New Roman" w:hAnsi="Times New Roman" w:cs="Times New Roman"/>
          <w:b/>
          <w:sz w:val="24"/>
          <w:szCs w:val="24"/>
          <w:u w:val="single"/>
        </w:rPr>
        <w:t>TERMS OF REFERENCE (TOR)</w:t>
      </w:r>
    </w:p>
    <w:p w:rsidR="003E2D52" w:rsidRDefault="003E2D52" w:rsidP="003E2D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D52" w:rsidRDefault="003E2D52" w:rsidP="00F478D0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F478D0" w:rsidRDefault="00F478D0" w:rsidP="00F478D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78D0">
        <w:rPr>
          <w:rFonts w:ascii="Times New Roman" w:hAnsi="Times New Roman" w:cs="Times New Roman"/>
          <w:sz w:val="24"/>
          <w:szCs w:val="24"/>
        </w:rPr>
        <w:t>The main objective of SRS is to get the UTS student community to introduce new students to UTS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8D0" w:rsidRPr="00F478D0" w:rsidRDefault="00F478D0" w:rsidP="00F478D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E2D52" w:rsidRDefault="003E2D52" w:rsidP="00F478D0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TERMS AND CONDITIONS</w:t>
      </w:r>
    </w:p>
    <w:p w:rsidR="00F478D0" w:rsidRPr="00F478D0" w:rsidRDefault="00F478D0" w:rsidP="00B57A9B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78D0">
        <w:rPr>
          <w:rFonts w:ascii="Times New Roman" w:hAnsi="Times New Roman" w:cs="Times New Roman"/>
          <w:sz w:val="24"/>
          <w:szCs w:val="24"/>
        </w:rPr>
        <w:t>SRS is applicable to current students and alumni of UTS, known as Referrer</w:t>
      </w:r>
    </w:p>
    <w:p w:rsidR="00F478D0" w:rsidRPr="00F478D0" w:rsidRDefault="00F478D0" w:rsidP="00B57A9B">
      <w:pPr>
        <w:pStyle w:val="ListParagraph"/>
        <w:numPr>
          <w:ilvl w:val="0"/>
          <w:numId w:val="3"/>
        </w:numPr>
        <w:spacing w:before="3" w:after="0" w:line="360" w:lineRule="auto"/>
        <w:ind w:left="851" w:right="7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478D0">
        <w:rPr>
          <w:rFonts w:ascii="Times New Roman" w:eastAsia="Cambria" w:hAnsi="Times New Roman" w:cs="Times New Roman"/>
          <w:sz w:val="24"/>
          <w:szCs w:val="24"/>
        </w:rPr>
        <w:t xml:space="preserve">New student (Referee) being introduced by referrer must be first-time applying to UTS.  </w:t>
      </w:r>
    </w:p>
    <w:p w:rsidR="00F478D0" w:rsidRPr="00F478D0" w:rsidRDefault="00F478D0" w:rsidP="00B57A9B">
      <w:pPr>
        <w:pStyle w:val="ListParagraph"/>
        <w:numPr>
          <w:ilvl w:val="0"/>
          <w:numId w:val="3"/>
        </w:numPr>
        <w:spacing w:before="3" w:after="0" w:line="360" w:lineRule="auto"/>
        <w:ind w:left="851" w:right="7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478D0">
        <w:rPr>
          <w:rFonts w:ascii="Times New Roman" w:eastAsia="Cambria" w:hAnsi="Times New Roman" w:cs="Times New Roman"/>
          <w:sz w:val="24"/>
          <w:szCs w:val="24"/>
        </w:rPr>
        <w:t xml:space="preserve">Referrer must submit complete documents and SRS form (hardcopy or softcopy) to the Marketing &amp; Student Recruitment Department (MSRD) before the new student registration day. </w:t>
      </w:r>
    </w:p>
    <w:p w:rsidR="00F478D0" w:rsidRPr="00F478D0" w:rsidRDefault="00F478D0" w:rsidP="00B57A9B">
      <w:pPr>
        <w:pStyle w:val="ListParagraph"/>
        <w:numPr>
          <w:ilvl w:val="0"/>
          <w:numId w:val="3"/>
        </w:numPr>
        <w:spacing w:before="3" w:after="0" w:line="360" w:lineRule="auto"/>
        <w:ind w:left="851" w:right="7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478D0">
        <w:rPr>
          <w:rFonts w:ascii="Times New Roman" w:eastAsia="Cambria" w:hAnsi="Times New Roman" w:cs="Times New Roman"/>
          <w:sz w:val="24"/>
          <w:szCs w:val="24"/>
        </w:rPr>
        <w:t>If there are multiple SRS submissions of the same Referee, only the first Referrer who submitted the complete documents to MSRD shall be accepted.</w:t>
      </w:r>
    </w:p>
    <w:p w:rsidR="00F478D0" w:rsidRDefault="00F478D0" w:rsidP="00B57A9B">
      <w:pPr>
        <w:pStyle w:val="ListParagraph"/>
        <w:numPr>
          <w:ilvl w:val="0"/>
          <w:numId w:val="3"/>
        </w:numPr>
        <w:spacing w:before="3" w:after="0" w:line="360" w:lineRule="auto"/>
        <w:ind w:left="851" w:right="7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478D0">
        <w:rPr>
          <w:rFonts w:ascii="Times New Roman" w:eastAsia="Cambria" w:hAnsi="Times New Roman" w:cs="Times New Roman"/>
          <w:sz w:val="24"/>
          <w:szCs w:val="24"/>
        </w:rPr>
        <w:t xml:space="preserve">An application for SRS is considered successful, if; </w:t>
      </w:r>
    </w:p>
    <w:p w:rsidR="00F478D0" w:rsidRPr="00916F0E" w:rsidRDefault="00F478D0" w:rsidP="00B57A9B">
      <w:pPr>
        <w:pStyle w:val="NoSpacing"/>
        <w:numPr>
          <w:ilvl w:val="0"/>
          <w:numId w:val="7"/>
        </w:numPr>
        <w:spacing w:line="360" w:lineRule="auto"/>
        <w:ind w:left="1701"/>
        <w:rPr>
          <w:rFonts w:ascii="Times New Roman" w:hAnsi="Times New Roman" w:cs="Times New Roman"/>
          <w:sz w:val="22"/>
        </w:rPr>
      </w:pPr>
      <w:r w:rsidRPr="00916F0E">
        <w:rPr>
          <w:rFonts w:ascii="Times New Roman" w:hAnsi="Times New Roman" w:cs="Times New Roman"/>
          <w:sz w:val="22"/>
        </w:rPr>
        <w:t>referee has o</w:t>
      </w:r>
      <w:r w:rsidRPr="00916F0E">
        <w:rPr>
          <w:rFonts w:ascii="Times New Roman" w:hAnsi="Times New Roman" w:cs="Times New Roman"/>
          <w:spacing w:val="-1"/>
          <w:sz w:val="22"/>
        </w:rPr>
        <w:t>f</w:t>
      </w:r>
      <w:r w:rsidRPr="00916F0E">
        <w:rPr>
          <w:rFonts w:ascii="Times New Roman" w:hAnsi="Times New Roman" w:cs="Times New Roman"/>
          <w:sz w:val="22"/>
        </w:rPr>
        <w:t>ficially</w:t>
      </w:r>
      <w:r w:rsidRPr="00916F0E">
        <w:rPr>
          <w:rFonts w:ascii="Times New Roman" w:hAnsi="Times New Roman" w:cs="Times New Roman"/>
          <w:spacing w:val="-6"/>
          <w:sz w:val="22"/>
        </w:rPr>
        <w:t xml:space="preserve"> </w:t>
      </w:r>
      <w:r w:rsidRPr="00916F0E">
        <w:rPr>
          <w:rFonts w:ascii="Times New Roman" w:hAnsi="Times New Roman" w:cs="Times New Roman"/>
          <w:spacing w:val="-1"/>
          <w:sz w:val="22"/>
        </w:rPr>
        <w:t>r</w:t>
      </w:r>
      <w:r w:rsidRPr="00916F0E">
        <w:rPr>
          <w:rFonts w:ascii="Times New Roman" w:hAnsi="Times New Roman" w:cs="Times New Roman"/>
          <w:sz w:val="22"/>
        </w:rPr>
        <w:t>egist</w:t>
      </w:r>
      <w:r w:rsidRPr="00916F0E">
        <w:rPr>
          <w:rFonts w:ascii="Times New Roman" w:hAnsi="Times New Roman" w:cs="Times New Roman"/>
          <w:spacing w:val="1"/>
          <w:sz w:val="22"/>
        </w:rPr>
        <w:t>e</w:t>
      </w:r>
      <w:r w:rsidRPr="00916F0E">
        <w:rPr>
          <w:rFonts w:ascii="Times New Roman" w:hAnsi="Times New Roman" w:cs="Times New Roman"/>
          <w:spacing w:val="-1"/>
          <w:sz w:val="22"/>
        </w:rPr>
        <w:t>r</w:t>
      </w:r>
      <w:r w:rsidRPr="00916F0E">
        <w:rPr>
          <w:rFonts w:ascii="Times New Roman" w:hAnsi="Times New Roman" w:cs="Times New Roman"/>
          <w:sz w:val="22"/>
        </w:rPr>
        <w:t>ed</w:t>
      </w:r>
      <w:r w:rsidRPr="00916F0E">
        <w:rPr>
          <w:rFonts w:ascii="Times New Roman" w:hAnsi="Times New Roman" w:cs="Times New Roman"/>
          <w:spacing w:val="-5"/>
          <w:sz w:val="22"/>
        </w:rPr>
        <w:t xml:space="preserve"> </w:t>
      </w:r>
      <w:r w:rsidRPr="00916F0E">
        <w:rPr>
          <w:rFonts w:ascii="Times New Roman" w:hAnsi="Times New Roman" w:cs="Times New Roman"/>
          <w:sz w:val="22"/>
        </w:rPr>
        <w:t>at</w:t>
      </w:r>
      <w:r w:rsidRPr="00916F0E">
        <w:rPr>
          <w:rFonts w:ascii="Times New Roman" w:hAnsi="Times New Roman" w:cs="Times New Roman"/>
          <w:spacing w:val="-4"/>
          <w:sz w:val="22"/>
        </w:rPr>
        <w:t xml:space="preserve"> </w:t>
      </w:r>
      <w:r w:rsidRPr="00916F0E">
        <w:rPr>
          <w:rFonts w:ascii="Times New Roman" w:hAnsi="Times New Roman" w:cs="Times New Roman"/>
          <w:sz w:val="22"/>
        </w:rPr>
        <w:t>U</w:t>
      </w:r>
      <w:r w:rsidRPr="00916F0E">
        <w:rPr>
          <w:rFonts w:ascii="Times New Roman" w:hAnsi="Times New Roman" w:cs="Times New Roman"/>
          <w:spacing w:val="-1"/>
          <w:sz w:val="22"/>
        </w:rPr>
        <w:t>T</w:t>
      </w:r>
      <w:r w:rsidRPr="00916F0E">
        <w:rPr>
          <w:rFonts w:ascii="Times New Roman" w:hAnsi="Times New Roman" w:cs="Times New Roman"/>
          <w:spacing w:val="1"/>
          <w:sz w:val="22"/>
        </w:rPr>
        <w:t>S,</w:t>
      </w:r>
    </w:p>
    <w:p w:rsidR="00F478D0" w:rsidRPr="00916F0E" w:rsidRDefault="00F478D0" w:rsidP="00B57A9B">
      <w:pPr>
        <w:pStyle w:val="NoSpacing"/>
        <w:numPr>
          <w:ilvl w:val="0"/>
          <w:numId w:val="7"/>
        </w:numPr>
        <w:spacing w:line="360" w:lineRule="auto"/>
        <w:ind w:left="1701"/>
        <w:rPr>
          <w:rFonts w:ascii="Times New Roman" w:hAnsi="Times New Roman" w:cs="Times New Roman"/>
          <w:sz w:val="22"/>
        </w:rPr>
      </w:pPr>
      <w:r w:rsidRPr="00916F0E">
        <w:rPr>
          <w:rFonts w:ascii="Times New Roman" w:hAnsi="Times New Roman" w:cs="Times New Roman"/>
          <w:spacing w:val="1"/>
          <w:sz w:val="22"/>
        </w:rPr>
        <w:t>referee has p</w:t>
      </w:r>
      <w:r w:rsidRPr="00916F0E">
        <w:rPr>
          <w:rFonts w:ascii="Times New Roman" w:hAnsi="Times New Roman" w:cs="Times New Roman"/>
          <w:sz w:val="22"/>
        </w:rPr>
        <w:t>a</w:t>
      </w:r>
      <w:r w:rsidRPr="00916F0E">
        <w:rPr>
          <w:rFonts w:ascii="Times New Roman" w:hAnsi="Times New Roman" w:cs="Times New Roman"/>
          <w:spacing w:val="1"/>
          <w:sz w:val="22"/>
        </w:rPr>
        <w:t>i</w:t>
      </w:r>
      <w:r w:rsidRPr="00916F0E">
        <w:rPr>
          <w:rFonts w:ascii="Times New Roman" w:hAnsi="Times New Roman" w:cs="Times New Roman"/>
          <w:sz w:val="22"/>
        </w:rPr>
        <w:t>d</w:t>
      </w:r>
      <w:r w:rsidRPr="00916F0E">
        <w:rPr>
          <w:rFonts w:ascii="Times New Roman" w:hAnsi="Times New Roman" w:cs="Times New Roman"/>
          <w:spacing w:val="-8"/>
          <w:sz w:val="22"/>
        </w:rPr>
        <w:t xml:space="preserve"> </w:t>
      </w:r>
      <w:r w:rsidRPr="00916F0E">
        <w:rPr>
          <w:rFonts w:ascii="Times New Roman" w:hAnsi="Times New Roman" w:cs="Times New Roman"/>
          <w:sz w:val="22"/>
        </w:rPr>
        <w:t>registration fee,</w:t>
      </w:r>
    </w:p>
    <w:p w:rsidR="00F478D0" w:rsidRPr="00916F0E" w:rsidRDefault="00F478D0" w:rsidP="00B57A9B">
      <w:pPr>
        <w:pStyle w:val="NoSpacing"/>
        <w:numPr>
          <w:ilvl w:val="0"/>
          <w:numId w:val="7"/>
        </w:numPr>
        <w:spacing w:line="360" w:lineRule="auto"/>
        <w:ind w:left="1701"/>
        <w:rPr>
          <w:rFonts w:ascii="Times New Roman" w:hAnsi="Times New Roman" w:cs="Times New Roman"/>
          <w:sz w:val="22"/>
        </w:rPr>
      </w:pPr>
      <w:r w:rsidRPr="00916F0E">
        <w:rPr>
          <w:rFonts w:ascii="Times New Roman" w:hAnsi="Times New Roman" w:cs="Times New Roman"/>
          <w:sz w:val="22"/>
        </w:rPr>
        <w:t xml:space="preserve">referee has settled </w:t>
      </w:r>
      <w:r>
        <w:rPr>
          <w:rFonts w:ascii="Times New Roman" w:hAnsi="Times New Roman" w:cs="Times New Roman"/>
          <w:sz w:val="22"/>
        </w:rPr>
        <w:t xml:space="preserve">the </w:t>
      </w:r>
      <w:r w:rsidRPr="00916F0E">
        <w:rPr>
          <w:rFonts w:ascii="Times New Roman" w:hAnsi="Times New Roman" w:cs="Times New Roman"/>
          <w:sz w:val="22"/>
        </w:rPr>
        <w:t>first semester fees, and</w:t>
      </w:r>
    </w:p>
    <w:p w:rsidR="00F478D0" w:rsidRPr="00916F0E" w:rsidRDefault="00F478D0" w:rsidP="00B57A9B">
      <w:pPr>
        <w:pStyle w:val="NoSpacing"/>
        <w:numPr>
          <w:ilvl w:val="0"/>
          <w:numId w:val="7"/>
        </w:numPr>
        <w:spacing w:line="360" w:lineRule="auto"/>
        <w:ind w:left="1701"/>
        <w:rPr>
          <w:rFonts w:ascii="Times New Roman" w:hAnsi="Times New Roman" w:cs="Times New Roman"/>
          <w:sz w:val="22"/>
        </w:rPr>
      </w:pPr>
      <w:r w:rsidRPr="00916F0E">
        <w:rPr>
          <w:rFonts w:ascii="Times New Roman" w:hAnsi="Times New Roman" w:cs="Times New Roman"/>
          <w:sz w:val="22"/>
        </w:rPr>
        <w:t>approved by the Head of MSRD.</w:t>
      </w:r>
      <w:bookmarkStart w:id="0" w:name="_GoBack"/>
      <w:bookmarkEnd w:id="0"/>
    </w:p>
    <w:p w:rsidR="00F478D0" w:rsidRPr="00F478D0" w:rsidRDefault="00F478D0" w:rsidP="00B57A9B">
      <w:pPr>
        <w:pStyle w:val="ListParagraph"/>
        <w:numPr>
          <w:ilvl w:val="0"/>
          <w:numId w:val="3"/>
        </w:numPr>
        <w:spacing w:before="3" w:after="0" w:line="360" w:lineRule="auto"/>
        <w:ind w:left="851" w:right="7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478D0">
        <w:rPr>
          <w:rFonts w:ascii="Times New Roman" w:eastAsia="Cambria" w:hAnsi="Times New Roman" w:cs="Times New Roman"/>
          <w:sz w:val="24"/>
          <w:szCs w:val="24"/>
        </w:rPr>
        <w:t>UTS reserves the right to amend the TOR of SRS and approval based on the discretion of MSRD.</w:t>
      </w:r>
    </w:p>
    <w:p w:rsidR="00F478D0" w:rsidRPr="00F478D0" w:rsidRDefault="00F478D0" w:rsidP="00B57A9B">
      <w:pPr>
        <w:pStyle w:val="ListParagraph"/>
        <w:numPr>
          <w:ilvl w:val="0"/>
          <w:numId w:val="3"/>
        </w:numPr>
        <w:spacing w:before="3" w:after="0" w:line="360" w:lineRule="auto"/>
        <w:ind w:left="851" w:right="7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478D0">
        <w:rPr>
          <w:rFonts w:ascii="Times New Roman" w:eastAsia="Cambria" w:hAnsi="Times New Roman" w:cs="Times New Roman"/>
          <w:spacing w:val="1"/>
          <w:sz w:val="24"/>
          <w:szCs w:val="24"/>
        </w:rPr>
        <w:t>F</w:t>
      </w:r>
      <w:r w:rsidRPr="00F478D0">
        <w:rPr>
          <w:rFonts w:ascii="Times New Roman" w:eastAsia="Cambria" w:hAnsi="Times New Roman" w:cs="Times New Roman"/>
          <w:sz w:val="24"/>
          <w:szCs w:val="24"/>
        </w:rPr>
        <w:t>ull</w:t>
      </w:r>
      <w:r w:rsidRPr="00F478D0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pacing w:val="1"/>
          <w:sz w:val="24"/>
          <w:szCs w:val="24"/>
        </w:rPr>
        <w:t>p</w:t>
      </w:r>
      <w:r w:rsidRPr="00F478D0">
        <w:rPr>
          <w:rFonts w:ascii="Times New Roman" w:eastAsia="Cambria" w:hAnsi="Times New Roman" w:cs="Times New Roman"/>
          <w:sz w:val="24"/>
          <w:szCs w:val="24"/>
        </w:rPr>
        <w:t>ay</w:t>
      </w:r>
      <w:r w:rsidRPr="00F478D0">
        <w:rPr>
          <w:rFonts w:ascii="Times New Roman" w:eastAsia="Cambria" w:hAnsi="Times New Roman" w:cs="Times New Roman"/>
          <w:spacing w:val="-1"/>
          <w:sz w:val="24"/>
          <w:szCs w:val="24"/>
        </w:rPr>
        <w:t>m</w:t>
      </w:r>
      <w:r w:rsidRPr="00F478D0">
        <w:rPr>
          <w:rFonts w:ascii="Times New Roman" w:eastAsia="Cambria" w:hAnsi="Times New Roman" w:cs="Times New Roman"/>
          <w:sz w:val="24"/>
          <w:szCs w:val="24"/>
        </w:rPr>
        <w:t>e</w:t>
      </w:r>
      <w:r w:rsidRPr="00F478D0">
        <w:rPr>
          <w:rFonts w:ascii="Times New Roman" w:eastAsia="Cambria" w:hAnsi="Times New Roman" w:cs="Times New Roman"/>
          <w:spacing w:val="1"/>
          <w:sz w:val="24"/>
          <w:szCs w:val="24"/>
        </w:rPr>
        <w:t>n</w:t>
      </w:r>
      <w:r w:rsidRPr="00F478D0">
        <w:rPr>
          <w:rFonts w:ascii="Times New Roman" w:eastAsia="Cambria" w:hAnsi="Times New Roman" w:cs="Times New Roman"/>
          <w:sz w:val="24"/>
          <w:szCs w:val="24"/>
        </w:rPr>
        <w:t>t</w:t>
      </w:r>
      <w:r w:rsidRPr="00F478D0">
        <w:rPr>
          <w:rFonts w:ascii="Times New Roman" w:eastAsia="Cambria" w:hAnsi="Times New Roman" w:cs="Times New Roman"/>
          <w:spacing w:val="-12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pacing w:val="-1"/>
          <w:sz w:val="24"/>
          <w:szCs w:val="24"/>
        </w:rPr>
        <w:t>w</w:t>
      </w:r>
      <w:r w:rsidRPr="00F478D0">
        <w:rPr>
          <w:rFonts w:ascii="Times New Roman" w:eastAsia="Cambria" w:hAnsi="Times New Roman" w:cs="Times New Roman"/>
          <w:sz w:val="24"/>
          <w:szCs w:val="24"/>
        </w:rPr>
        <w:t>ill</w:t>
      </w:r>
      <w:r w:rsidRPr="00F478D0">
        <w:rPr>
          <w:rFonts w:ascii="Times New Roman" w:eastAsia="Cambria" w:hAnsi="Times New Roman" w:cs="Times New Roman"/>
          <w:spacing w:val="-12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z w:val="24"/>
          <w:szCs w:val="24"/>
        </w:rPr>
        <w:t>be</w:t>
      </w:r>
      <w:r w:rsidRPr="00F478D0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pacing w:val="1"/>
          <w:sz w:val="24"/>
          <w:szCs w:val="24"/>
        </w:rPr>
        <w:t>p</w:t>
      </w:r>
      <w:r w:rsidRPr="00F478D0">
        <w:rPr>
          <w:rFonts w:ascii="Times New Roman" w:eastAsia="Cambria" w:hAnsi="Times New Roman" w:cs="Times New Roman"/>
          <w:sz w:val="24"/>
          <w:szCs w:val="24"/>
        </w:rPr>
        <w:t>a</w:t>
      </w:r>
      <w:r w:rsidRPr="00F478D0">
        <w:rPr>
          <w:rFonts w:ascii="Times New Roman" w:eastAsia="Cambria" w:hAnsi="Times New Roman" w:cs="Times New Roman"/>
          <w:spacing w:val="1"/>
          <w:sz w:val="24"/>
          <w:szCs w:val="24"/>
        </w:rPr>
        <w:t>i</w:t>
      </w:r>
      <w:r w:rsidRPr="00F478D0">
        <w:rPr>
          <w:rFonts w:ascii="Times New Roman" w:eastAsia="Cambria" w:hAnsi="Times New Roman" w:cs="Times New Roman"/>
          <w:sz w:val="24"/>
          <w:szCs w:val="24"/>
        </w:rPr>
        <w:t>d</w:t>
      </w:r>
      <w:r w:rsidRPr="00F478D0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z w:val="24"/>
          <w:szCs w:val="24"/>
        </w:rPr>
        <w:t>if</w:t>
      </w:r>
      <w:r w:rsidRPr="00F478D0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z w:val="24"/>
          <w:szCs w:val="24"/>
        </w:rPr>
        <w:t>the</w:t>
      </w:r>
      <w:r w:rsidRPr="00F478D0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pacing w:val="-1"/>
          <w:sz w:val="24"/>
          <w:szCs w:val="24"/>
        </w:rPr>
        <w:t>r</w:t>
      </w:r>
      <w:r w:rsidRPr="00F478D0">
        <w:rPr>
          <w:rFonts w:ascii="Times New Roman" w:eastAsia="Cambria" w:hAnsi="Times New Roman" w:cs="Times New Roman"/>
          <w:sz w:val="24"/>
          <w:szCs w:val="24"/>
        </w:rPr>
        <w:t>efer</w:t>
      </w:r>
      <w:r w:rsidRPr="00F478D0">
        <w:rPr>
          <w:rFonts w:ascii="Times New Roman" w:eastAsia="Cambria" w:hAnsi="Times New Roman" w:cs="Times New Roman"/>
          <w:spacing w:val="-1"/>
          <w:sz w:val="24"/>
          <w:szCs w:val="24"/>
        </w:rPr>
        <w:t>r</w:t>
      </w:r>
      <w:r w:rsidRPr="00F478D0">
        <w:rPr>
          <w:rFonts w:ascii="Times New Roman" w:eastAsia="Cambria" w:hAnsi="Times New Roman" w:cs="Times New Roman"/>
          <w:sz w:val="24"/>
          <w:szCs w:val="24"/>
        </w:rPr>
        <w:t>er</w:t>
      </w:r>
      <w:r w:rsidRPr="00F478D0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pacing w:val="-1"/>
          <w:sz w:val="24"/>
          <w:szCs w:val="24"/>
        </w:rPr>
        <w:t>is cleared from 9 months ageing</w:t>
      </w:r>
      <w:r w:rsidRPr="00F478D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pacing w:val="-1"/>
          <w:sz w:val="24"/>
          <w:szCs w:val="24"/>
        </w:rPr>
        <w:t>d</w:t>
      </w:r>
      <w:r w:rsidRPr="00F478D0">
        <w:rPr>
          <w:rFonts w:ascii="Times New Roman" w:eastAsia="Cambria" w:hAnsi="Times New Roman" w:cs="Times New Roman"/>
          <w:sz w:val="24"/>
          <w:szCs w:val="24"/>
        </w:rPr>
        <w:t>e</w:t>
      </w:r>
      <w:r w:rsidRPr="00F478D0">
        <w:rPr>
          <w:rFonts w:ascii="Times New Roman" w:eastAsia="Cambria" w:hAnsi="Times New Roman" w:cs="Times New Roman"/>
          <w:spacing w:val="1"/>
          <w:sz w:val="24"/>
          <w:szCs w:val="24"/>
        </w:rPr>
        <w:t>b</w:t>
      </w:r>
      <w:r w:rsidRPr="00F478D0">
        <w:rPr>
          <w:rFonts w:ascii="Times New Roman" w:eastAsia="Cambria" w:hAnsi="Times New Roman" w:cs="Times New Roman"/>
          <w:sz w:val="24"/>
          <w:szCs w:val="24"/>
        </w:rPr>
        <w:t>to</w:t>
      </w:r>
      <w:r w:rsidRPr="00F478D0">
        <w:rPr>
          <w:rFonts w:ascii="Times New Roman" w:eastAsia="Cambria" w:hAnsi="Times New Roman" w:cs="Times New Roman"/>
          <w:spacing w:val="-1"/>
          <w:sz w:val="24"/>
          <w:szCs w:val="24"/>
        </w:rPr>
        <w:t>r</w:t>
      </w:r>
      <w:r w:rsidRPr="00F478D0">
        <w:rPr>
          <w:rFonts w:ascii="Times New Roman" w:eastAsia="Cambria" w:hAnsi="Times New Roman" w:cs="Times New Roman"/>
          <w:sz w:val="24"/>
          <w:szCs w:val="24"/>
        </w:rPr>
        <w:t>s lis</w:t>
      </w:r>
      <w:r w:rsidRPr="00F478D0">
        <w:rPr>
          <w:rFonts w:ascii="Times New Roman" w:eastAsia="Cambria" w:hAnsi="Times New Roman" w:cs="Times New Roman"/>
          <w:spacing w:val="1"/>
          <w:sz w:val="24"/>
          <w:szCs w:val="24"/>
        </w:rPr>
        <w:t>t.</w:t>
      </w:r>
    </w:p>
    <w:p w:rsidR="00F478D0" w:rsidRPr="00F478D0" w:rsidRDefault="00F478D0" w:rsidP="00B57A9B">
      <w:pPr>
        <w:pStyle w:val="ListParagraph"/>
        <w:numPr>
          <w:ilvl w:val="0"/>
          <w:numId w:val="3"/>
        </w:numPr>
        <w:spacing w:before="3" w:after="0" w:line="360" w:lineRule="auto"/>
        <w:ind w:left="851" w:right="7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478D0">
        <w:rPr>
          <w:rFonts w:ascii="Times New Roman" w:eastAsia="Cambria" w:hAnsi="Times New Roman" w:cs="Times New Roman"/>
          <w:spacing w:val="-1"/>
          <w:sz w:val="24"/>
          <w:szCs w:val="24"/>
        </w:rPr>
        <w:t>I</w:t>
      </w:r>
      <w:r w:rsidRPr="00F478D0">
        <w:rPr>
          <w:rFonts w:ascii="Times New Roman" w:eastAsia="Cambria" w:hAnsi="Times New Roman" w:cs="Times New Roman"/>
          <w:sz w:val="24"/>
          <w:szCs w:val="24"/>
        </w:rPr>
        <w:t>n</w:t>
      </w:r>
      <w:r w:rsidRPr="00F478D0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z w:val="24"/>
          <w:szCs w:val="24"/>
        </w:rPr>
        <w:t>the</w:t>
      </w:r>
      <w:r w:rsidRPr="00F478D0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z w:val="24"/>
          <w:szCs w:val="24"/>
        </w:rPr>
        <w:t>case</w:t>
      </w:r>
      <w:r w:rsidRPr="00F478D0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pacing w:val="-1"/>
          <w:sz w:val="24"/>
          <w:szCs w:val="24"/>
        </w:rPr>
        <w:t>w</w:t>
      </w:r>
      <w:r w:rsidRPr="00F478D0">
        <w:rPr>
          <w:rFonts w:ascii="Times New Roman" w:eastAsia="Cambria" w:hAnsi="Times New Roman" w:cs="Times New Roman"/>
          <w:sz w:val="24"/>
          <w:szCs w:val="24"/>
        </w:rPr>
        <w:t>hen</w:t>
      </w:r>
      <w:r w:rsidRPr="00F478D0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z w:val="24"/>
          <w:szCs w:val="24"/>
        </w:rPr>
        <w:t>a</w:t>
      </w:r>
      <w:r w:rsidRPr="00F478D0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pacing w:val="-1"/>
          <w:sz w:val="24"/>
          <w:szCs w:val="24"/>
        </w:rPr>
        <w:t>r</w:t>
      </w:r>
      <w:r w:rsidRPr="00F478D0">
        <w:rPr>
          <w:rFonts w:ascii="Times New Roman" w:eastAsia="Cambria" w:hAnsi="Times New Roman" w:cs="Times New Roman"/>
          <w:sz w:val="24"/>
          <w:szCs w:val="24"/>
        </w:rPr>
        <w:t>ef</w:t>
      </w:r>
      <w:r w:rsidRPr="00F478D0">
        <w:rPr>
          <w:rFonts w:ascii="Times New Roman" w:eastAsia="Cambria" w:hAnsi="Times New Roman" w:cs="Times New Roman"/>
          <w:spacing w:val="-2"/>
          <w:sz w:val="24"/>
          <w:szCs w:val="24"/>
        </w:rPr>
        <w:t>e</w:t>
      </w:r>
      <w:r w:rsidRPr="00F478D0">
        <w:rPr>
          <w:rFonts w:ascii="Times New Roman" w:eastAsia="Cambria" w:hAnsi="Times New Roman" w:cs="Times New Roman"/>
          <w:spacing w:val="-1"/>
          <w:sz w:val="24"/>
          <w:szCs w:val="24"/>
        </w:rPr>
        <w:t>rr</w:t>
      </w:r>
      <w:r w:rsidRPr="00F478D0">
        <w:rPr>
          <w:rFonts w:ascii="Times New Roman" w:eastAsia="Cambria" w:hAnsi="Times New Roman" w:cs="Times New Roman"/>
          <w:sz w:val="24"/>
          <w:szCs w:val="24"/>
        </w:rPr>
        <w:t>er</w:t>
      </w:r>
      <w:r w:rsidRPr="00F478D0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z w:val="24"/>
          <w:szCs w:val="24"/>
        </w:rPr>
        <w:t>is placed in</w:t>
      </w:r>
      <w:r w:rsidRPr="00F478D0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the UTS </w:t>
      </w:r>
      <w:r w:rsidRPr="00F478D0">
        <w:rPr>
          <w:rFonts w:ascii="Times New Roman" w:eastAsia="Cambria" w:hAnsi="Times New Roman" w:cs="Times New Roman"/>
          <w:spacing w:val="-1"/>
          <w:sz w:val="24"/>
          <w:szCs w:val="24"/>
        </w:rPr>
        <w:t>d</w:t>
      </w:r>
      <w:r w:rsidRPr="00F478D0">
        <w:rPr>
          <w:rFonts w:ascii="Times New Roman" w:eastAsia="Cambria" w:hAnsi="Times New Roman" w:cs="Times New Roman"/>
          <w:spacing w:val="3"/>
          <w:sz w:val="24"/>
          <w:szCs w:val="24"/>
        </w:rPr>
        <w:t>e</w:t>
      </w:r>
      <w:r w:rsidRPr="00F478D0">
        <w:rPr>
          <w:rFonts w:ascii="Times New Roman" w:eastAsia="Cambria" w:hAnsi="Times New Roman" w:cs="Times New Roman"/>
          <w:sz w:val="24"/>
          <w:szCs w:val="24"/>
        </w:rPr>
        <w:t>bto</w:t>
      </w:r>
      <w:r w:rsidRPr="00F478D0">
        <w:rPr>
          <w:rFonts w:ascii="Times New Roman" w:eastAsia="Cambria" w:hAnsi="Times New Roman" w:cs="Times New Roman"/>
          <w:spacing w:val="-3"/>
          <w:sz w:val="24"/>
          <w:szCs w:val="24"/>
        </w:rPr>
        <w:t>r</w:t>
      </w:r>
      <w:r w:rsidRPr="00F478D0">
        <w:rPr>
          <w:rFonts w:ascii="Times New Roman" w:eastAsia="Cambria" w:hAnsi="Times New Roman" w:cs="Times New Roman"/>
          <w:sz w:val="24"/>
          <w:szCs w:val="24"/>
        </w:rPr>
        <w:t>s</w:t>
      </w:r>
      <w:r w:rsidRPr="00F478D0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z w:val="24"/>
          <w:szCs w:val="24"/>
        </w:rPr>
        <w:t>list,</w:t>
      </w:r>
      <w:r w:rsidRPr="00F478D0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F478D0">
        <w:rPr>
          <w:rFonts w:ascii="Times New Roman" w:eastAsia="Cambria" w:hAnsi="Times New Roman" w:cs="Times New Roman"/>
          <w:sz w:val="24"/>
          <w:szCs w:val="24"/>
        </w:rPr>
        <w:t>the incentives will be deducted to clear the debt, only the remaining balance will be paid to the referrer.</w:t>
      </w:r>
    </w:p>
    <w:p w:rsidR="00F478D0" w:rsidRDefault="00F478D0" w:rsidP="00F478D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D52" w:rsidRDefault="00F478D0" w:rsidP="00F478D0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PAYMENT AND INCENTIVES</w:t>
      </w:r>
    </w:p>
    <w:p w:rsidR="00F478D0" w:rsidRDefault="00F478D0" w:rsidP="00F478D0">
      <w:pPr>
        <w:pStyle w:val="ListParagraph"/>
        <w:spacing w:line="360" w:lineRule="auto"/>
        <w:ind w:left="426"/>
        <w:jc w:val="both"/>
        <w:rPr>
          <w:rFonts w:ascii="Times New Roman" w:eastAsia="Cambria" w:hAnsi="Times New Roman" w:cs="Times New Roman"/>
          <w:spacing w:val="1"/>
          <w:sz w:val="24"/>
          <w:szCs w:val="24"/>
        </w:rPr>
      </w:pPr>
      <w:r w:rsidRPr="00916F0E">
        <w:rPr>
          <w:rFonts w:ascii="Times New Roman" w:eastAsia="Cambria" w:hAnsi="Times New Roman" w:cs="Times New Roman"/>
          <w:spacing w:val="1"/>
          <w:sz w:val="24"/>
          <w:szCs w:val="24"/>
        </w:rPr>
        <w:t>Incentives for eve</w:t>
      </w:r>
      <w:r>
        <w:rPr>
          <w:rFonts w:ascii="Times New Roman" w:eastAsia="Cambria" w:hAnsi="Times New Roman" w:cs="Times New Roman"/>
          <w:spacing w:val="1"/>
          <w:sz w:val="24"/>
          <w:szCs w:val="24"/>
        </w:rPr>
        <w:t>ry successful referral are</w:t>
      </w:r>
      <w:r w:rsidRPr="00916F0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as follows:</w:t>
      </w:r>
    </w:p>
    <w:p w:rsidR="00F478D0" w:rsidRDefault="00F478D0" w:rsidP="00F478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D0">
        <w:rPr>
          <w:rFonts w:ascii="Times New Roman" w:hAnsi="Times New Roman" w:cs="Times New Roman"/>
          <w:sz w:val="24"/>
          <w:szCs w:val="24"/>
        </w:rPr>
        <w:t>RM200 for a new Foundation or Postgraduate student</w:t>
      </w:r>
    </w:p>
    <w:p w:rsidR="00F478D0" w:rsidRPr="00F478D0" w:rsidRDefault="00F478D0" w:rsidP="00F478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D0">
        <w:rPr>
          <w:rFonts w:ascii="Times New Roman" w:hAnsi="Times New Roman" w:cs="Times New Roman"/>
          <w:sz w:val="24"/>
          <w:szCs w:val="24"/>
        </w:rPr>
        <w:t>RM400 for a new Undergraduate student</w:t>
      </w:r>
    </w:p>
    <w:sectPr w:rsidR="00F478D0" w:rsidRPr="00F478D0" w:rsidSect="00DB77CD">
      <w:headerReference w:type="default" r:id="rId7"/>
      <w:footerReference w:type="default" r:id="rId8"/>
      <w:pgSz w:w="11906" w:h="16838"/>
      <w:pgMar w:top="892" w:right="849" w:bottom="1134" w:left="851" w:header="426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E3" w:rsidRDefault="00765CE3" w:rsidP="009C3E92">
      <w:pPr>
        <w:spacing w:after="0" w:line="240" w:lineRule="auto"/>
      </w:pPr>
      <w:r>
        <w:separator/>
      </w:r>
    </w:p>
  </w:endnote>
  <w:endnote w:type="continuationSeparator" w:id="0">
    <w:p w:rsidR="00765CE3" w:rsidRDefault="00765CE3" w:rsidP="009C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92" w:rsidRPr="009C3E92" w:rsidRDefault="00B57A9B" w:rsidP="009C3E92">
    <w:pPr>
      <w:spacing w:after="0" w:line="240" w:lineRule="auto"/>
      <w:rPr>
        <w:rFonts w:ascii="Arial Narrow" w:hAnsi="Arial Narrow"/>
        <w:sz w:val="16"/>
        <w:szCs w:val="16"/>
      </w:rPr>
    </w:pPr>
    <w:r w:rsidRPr="00B57A9B">
      <w:rPr>
        <w:rFonts w:ascii="Arial Narrow" w:hAnsi="Arial Narrow"/>
        <w:noProof/>
        <w:sz w:val="16"/>
        <w:szCs w:val="16"/>
        <w:lang w:eastAsia="en-MY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6441440</wp:posOffset>
              </wp:positionH>
              <wp:positionV relativeFrom="paragraph">
                <wp:posOffset>17780</wp:posOffset>
              </wp:positionV>
              <wp:extent cx="228600" cy="228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A9B" w:rsidRDefault="00B57A9B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7.2pt;margin-top:1.4pt;width:18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cABgIAAPMDAAAOAAAAZHJzL2Uyb0RvYy54bWysU9tu2zAMfR+wfxD0vtgxkl6MOEXXrsOA&#10;7gK0+wBGlmNhkqhJSuzs60fJaRpsb8P0IFAiecRzSK1uRqPZXvqg0DZ8Pis5k1Zgq+y24d+fH95d&#10;cRYi2BY0Wtnwgwz8Zv32zWpwtaywR91KzwjEhnpwDe9jdHVRBNFLA2GGTlpydugNRDr6bdF6GAjd&#10;6KIqy4tiQN86j0KGQLf3k5OvM37XSRG/dl2QkemGU20x7z7vm7QX6xXUWw+uV+JYBvxDFQaUpUdP&#10;UPcQge28+gvKKOExYBdnAk2BXaeEzByIzbz8g81TD05mLiROcCeZwv+DFV/23zxTbcOr+SVnFgw1&#10;6VmOkb3HkVVJn8GFmsKeHAXGka6pz5lrcI8ofgRm8a4Hu5W33uPQS2ipvnnKLM5SJ5yQQDbDZ2zp&#10;GdhFzEBj500Sj+RghE59Opx6k0oRdFlVVxcleQS5jnZ6AeqXZOdD/CjRsGQ03FPrMzjsH0OcQl9C&#10;0lsWH5TWdA+1tmxo+PWyWuaEM49RkaZTK9PwqzKtaV4Sxw+2zckRlJ5sqkXbI+nEc2Icx81IgUmJ&#10;DbYHou9xmkL6NWT06H9xNtAENjz83IGXnOlPliS8ni8WaWTzYbG8rOjgzz2bcw9YQVANj5xN5l3M&#10;Yz5xvSWpO5VleK3kWCtNVhby+AvS6J6fc9TrX13/BgAA//8DAFBLAwQUAAYACAAAACEAIGpuUNwA&#10;AAAKAQAADwAAAGRycy9kb3ducmV2LnhtbEyPzU7DMBCE70i8g7VI3KjdkqIQ4lQIxBVE+ZG4beNt&#10;EhGvo9htwtuzPcFxZj/NzpSb2ffqSGPsAltYLgwo4jq4jhsL729PVzmomJAd9oHJwg9F2FTnZyUW&#10;Lkz8SsdtapSEcCzQQpvSUGgd65Y8xkUYiOW2D6PHJHJstBtxknDf65UxN9pjx/KhxYEeWqq/twdv&#10;4eN5//WZmZfm0a+HKcxGs7/V1l5ezPd3oBLN6Q+GU32pDpV02oUDu6h60WaZZcJaWMmEE2DWRoyd&#10;hes8B12V+v+E6hcAAP//AwBQSwECLQAUAAYACAAAACEAtoM4kv4AAADhAQAAEwAAAAAAAAAAAAAA&#10;AAAAAAAAW0NvbnRlbnRfVHlwZXNdLnhtbFBLAQItABQABgAIAAAAIQA4/SH/1gAAAJQBAAALAAAA&#10;AAAAAAAAAAAAAC8BAABfcmVscy8ucmVsc1BLAQItABQABgAIAAAAIQCyNNcABgIAAPMDAAAOAAAA&#10;AAAAAAAAAAAAAC4CAABkcnMvZTJvRG9jLnhtbFBLAQItABQABgAIAAAAIQAgam5Q3AAAAAoBAAAP&#10;AAAAAAAAAAAAAAAAAGAEAABkcnMvZG93bnJldi54bWxQSwUGAAAAAAQABADzAAAAaQUAAAAA&#10;" filled="f" stroked="f">
              <v:textbox>
                <w:txbxContent>
                  <w:p w:rsidR="00B57A9B" w:rsidRDefault="00B57A9B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3E92" w:rsidRPr="009C3E92">
      <w:rPr>
        <w:rFonts w:ascii="Arial Narrow" w:hAnsi="Arial Narrow"/>
        <w:sz w:val="16"/>
        <w:szCs w:val="16"/>
      </w:rPr>
      <w:t>Document No: UTS-MSR-P02-SRS</w:t>
    </w:r>
  </w:p>
  <w:p w:rsidR="009C3E92" w:rsidRPr="009C3E92" w:rsidRDefault="009C3E92" w:rsidP="009C3E92">
    <w:pPr>
      <w:spacing w:after="0"/>
      <w:rPr>
        <w:rFonts w:ascii="Arial Narrow" w:hAnsi="Arial Narrow"/>
        <w:sz w:val="16"/>
        <w:szCs w:val="16"/>
      </w:rPr>
    </w:pPr>
    <w:r w:rsidRPr="009C3E92">
      <w:rPr>
        <w:rFonts w:ascii="Arial Narrow" w:hAnsi="Arial Narrow"/>
        <w:sz w:val="16"/>
        <w:szCs w:val="16"/>
      </w:rPr>
      <w:t>Revision No: 00</w:t>
    </w:r>
  </w:p>
  <w:p w:rsidR="009C3E92" w:rsidRPr="009C3E92" w:rsidRDefault="009C3E92" w:rsidP="009C3E92">
    <w:pPr>
      <w:spacing w:after="0"/>
      <w:rPr>
        <w:rFonts w:ascii="Arial Narrow" w:hAnsi="Arial Narrow"/>
        <w:sz w:val="16"/>
        <w:szCs w:val="16"/>
      </w:rPr>
    </w:pPr>
    <w:r w:rsidRPr="009C3E92">
      <w:rPr>
        <w:rFonts w:ascii="Arial Narrow" w:hAnsi="Arial Narrow"/>
        <w:sz w:val="16"/>
        <w:szCs w:val="16"/>
      </w:rPr>
      <w:t>Effective Date: 28/07/2022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E3" w:rsidRDefault="00765CE3" w:rsidP="009C3E92">
      <w:pPr>
        <w:spacing w:after="0" w:line="240" w:lineRule="auto"/>
      </w:pPr>
      <w:r>
        <w:separator/>
      </w:r>
    </w:p>
  </w:footnote>
  <w:footnote w:type="continuationSeparator" w:id="0">
    <w:p w:rsidR="00765CE3" w:rsidRDefault="00765CE3" w:rsidP="009C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CD" w:rsidRDefault="00DB77CD" w:rsidP="00DB77CD">
    <w:pPr>
      <w:pStyle w:val="Header"/>
      <w:jc w:val="center"/>
      <w:rPr>
        <w:rFonts w:cstheme="minorHAnsi"/>
        <w:sz w:val="32"/>
      </w:rPr>
    </w:pPr>
    <w:r>
      <w:rPr>
        <w:rFonts w:cstheme="minorHAnsi"/>
        <w:sz w:val="32"/>
        <w:lang w:eastAsia="en-MY"/>
      </w:rPr>
      <w:drawing>
        <wp:inline distT="0" distB="0" distL="0" distR="0" wp14:anchorId="23ADAC5A" wp14:editId="58B9CCFD">
          <wp:extent cx="847725" cy="8477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77CD" w:rsidRDefault="00DB77CD" w:rsidP="00DB77CD">
    <w:pPr>
      <w:pStyle w:val="Header"/>
      <w:jc w:val="center"/>
      <w:rPr>
        <w:rFonts w:cstheme="minorHAnsi"/>
        <w:b/>
        <w:sz w:val="32"/>
      </w:rPr>
    </w:pPr>
    <w:r w:rsidRPr="00DB77CD">
      <w:rPr>
        <w:rFonts w:cstheme="minorHAnsi"/>
        <w:b/>
        <w:sz w:val="32"/>
      </w:rPr>
      <w:t>UTS STUDENT REFERRAL SCHEME (SRS) FORM</w:t>
    </w:r>
  </w:p>
  <w:p w:rsidR="00DB77CD" w:rsidRPr="00DB77CD" w:rsidRDefault="00DB77CD" w:rsidP="00DB77CD">
    <w:pPr>
      <w:pStyle w:val="Header"/>
      <w:jc w:val="center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40BF"/>
    <w:multiLevelType w:val="hybridMultilevel"/>
    <w:tmpl w:val="3E5E2D5C"/>
    <w:lvl w:ilvl="0" w:tplc="44090019">
      <w:start w:val="1"/>
      <w:numFmt w:val="lowerLetter"/>
      <w:lvlText w:val="%1."/>
      <w:lvlJc w:val="left"/>
      <w:pPr>
        <w:ind w:left="4264" w:hanging="360"/>
      </w:pPr>
    </w:lvl>
    <w:lvl w:ilvl="1" w:tplc="44090019" w:tentative="1">
      <w:start w:val="1"/>
      <w:numFmt w:val="lowerLetter"/>
      <w:lvlText w:val="%2."/>
      <w:lvlJc w:val="left"/>
      <w:pPr>
        <w:ind w:left="4984" w:hanging="360"/>
      </w:pPr>
    </w:lvl>
    <w:lvl w:ilvl="2" w:tplc="4409001B" w:tentative="1">
      <w:start w:val="1"/>
      <w:numFmt w:val="lowerRoman"/>
      <w:lvlText w:val="%3."/>
      <w:lvlJc w:val="right"/>
      <w:pPr>
        <w:ind w:left="5704" w:hanging="180"/>
      </w:pPr>
    </w:lvl>
    <w:lvl w:ilvl="3" w:tplc="4409000F" w:tentative="1">
      <w:start w:val="1"/>
      <w:numFmt w:val="decimal"/>
      <w:lvlText w:val="%4."/>
      <w:lvlJc w:val="left"/>
      <w:pPr>
        <w:ind w:left="6424" w:hanging="360"/>
      </w:pPr>
    </w:lvl>
    <w:lvl w:ilvl="4" w:tplc="44090019" w:tentative="1">
      <w:start w:val="1"/>
      <w:numFmt w:val="lowerLetter"/>
      <w:lvlText w:val="%5."/>
      <w:lvlJc w:val="left"/>
      <w:pPr>
        <w:ind w:left="7144" w:hanging="360"/>
      </w:pPr>
    </w:lvl>
    <w:lvl w:ilvl="5" w:tplc="4409001B" w:tentative="1">
      <w:start w:val="1"/>
      <w:numFmt w:val="lowerRoman"/>
      <w:lvlText w:val="%6."/>
      <w:lvlJc w:val="right"/>
      <w:pPr>
        <w:ind w:left="7864" w:hanging="180"/>
      </w:pPr>
    </w:lvl>
    <w:lvl w:ilvl="6" w:tplc="4409000F" w:tentative="1">
      <w:start w:val="1"/>
      <w:numFmt w:val="decimal"/>
      <w:lvlText w:val="%7."/>
      <w:lvlJc w:val="left"/>
      <w:pPr>
        <w:ind w:left="8584" w:hanging="360"/>
      </w:pPr>
    </w:lvl>
    <w:lvl w:ilvl="7" w:tplc="44090019" w:tentative="1">
      <w:start w:val="1"/>
      <w:numFmt w:val="lowerLetter"/>
      <w:lvlText w:val="%8."/>
      <w:lvlJc w:val="left"/>
      <w:pPr>
        <w:ind w:left="9304" w:hanging="360"/>
      </w:pPr>
    </w:lvl>
    <w:lvl w:ilvl="8" w:tplc="440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" w15:restartNumberingAfterBreak="0">
    <w:nsid w:val="418B3CC5"/>
    <w:multiLevelType w:val="hybridMultilevel"/>
    <w:tmpl w:val="64C0B608"/>
    <w:lvl w:ilvl="0" w:tplc="FFD42C34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24" w:hanging="360"/>
      </w:pPr>
    </w:lvl>
    <w:lvl w:ilvl="2" w:tplc="4409001B" w:tentative="1">
      <w:start w:val="1"/>
      <w:numFmt w:val="lowerRoman"/>
      <w:lvlText w:val="%3."/>
      <w:lvlJc w:val="right"/>
      <w:pPr>
        <w:ind w:left="5344" w:hanging="180"/>
      </w:pPr>
    </w:lvl>
    <w:lvl w:ilvl="3" w:tplc="4409000F" w:tentative="1">
      <w:start w:val="1"/>
      <w:numFmt w:val="decimal"/>
      <w:lvlText w:val="%4."/>
      <w:lvlJc w:val="left"/>
      <w:pPr>
        <w:ind w:left="6064" w:hanging="360"/>
      </w:pPr>
    </w:lvl>
    <w:lvl w:ilvl="4" w:tplc="44090019" w:tentative="1">
      <w:start w:val="1"/>
      <w:numFmt w:val="lowerLetter"/>
      <w:lvlText w:val="%5."/>
      <w:lvlJc w:val="left"/>
      <w:pPr>
        <w:ind w:left="6784" w:hanging="360"/>
      </w:pPr>
    </w:lvl>
    <w:lvl w:ilvl="5" w:tplc="4409001B" w:tentative="1">
      <w:start w:val="1"/>
      <w:numFmt w:val="lowerRoman"/>
      <w:lvlText w:val="%6."/>
      <w:lvlJc w:val="right"/>
      <w:pPr>
        <w:ind w:left="7504" w:hanging="180"/>
      </w:pPr>
    </w:lvl>
    <w:lvl w:ilvl="6" w:tplc="4409000F" w:tentative="1">
      <w:start w:val="1"/>
      <w:numFmt w:val="decimal"/>
      <w:lvlText w:val="%7."/>
      <w:lvlJc w:val="left"/>
      <w:pPr>
        <w:ind w:left="8224" w:hanging="360"/>
      </w:pPr>
    </w:lvl>
    <w:lvl w:ilvl="7" w:tplc="44090019" w:tentative="1">
      <w:start w:val="1"/>
      <w:numFmt w:val="lowerLetter"/>
      <w:lvlText w:val="%8."/>
      <w:lvlJc w:val="left"/>
      <w:pPr>
        <w:ind w:left="8944" w:hanging="360"/>
      </w:pPr>
    </w:lvl>
    <w:lvl w:ilvl="8" w:tplc="4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 w15:restartNumberingAfterBreak="0">
    <w:nsid w:val="4C854DF0"/>
    <w:multiLevelType w:val="hybridMultilevel"/>
    <w:tmpl w:val="45D8D45A"/>
    <w:lvl w:ilvl="0" w:tplc="44090019">
      <w:start w:val="1"/>
      <w:numFmt w:val="lowerLetter"/>
      <w:lvlText w:val="%1."/>
      <w:lvlJc w:val="left"/>
      <w:pPr>
        <w:ind w:left="1571" w:hanging="360"/>
      </w:p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D5323BA"/>
    <w:multiLevelType w:val="hybridMultilevel"/>
    <w:tmpl w:val="7CA43EA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D592D"/>
    <w:multiLevelType w:val="hybridMultilevel"/>
    <w:tmpl w:val="B586480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BC8384E"/>
    <w:multiLevelType w:val="hybridMultilevel"/>
    <w:tmpl w:val="B4B8931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0117A"/>
    <w:multiLevelType w:val="hybridMultilevel"/>
    <w:tmpl w:val="2E86414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7A"/>
    <w:rsid w:val="00350270"/>
    <w:rsid w:val="003E2D52"/>
    <w:rsid w:val="00765CE3"/>
    <w:rsid w:val="007E3D56"/>
    <w:rsid w:val="008865EB"/>
    <w:rsid w:val="009C3E92"/>
    <w:rsid w:val="00B57A9B"/>
    <w:rsid w:val="00DB77CD"/>
    <w:rsid w:val="00F478D0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C1A385-810E-4C22-BFD2-8D1CC01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A437A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A437A"/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9C3E9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C3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92"/>
  </w:style>
  <w:style w:type="paragraph" w:styleId="Footer">
    <w:name w:val="footer"/>
    <w:basedOn w:val="Normal"/>
    <w:link w:val="FooterChar"/>
    <w:uiPriority w:val="99"/>
    <w:unhideWhenUsed/>
    <w:rsid w:val="009C3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92"/>
  </w:style>
  <w:style w:type="paragraph" w:customStyle="1" w:styleId="Default">
    <w:name w:val="Default"/>
    <w:semiHidden/>
    <w:rsid w:val="00DB77CD"/>
    <w:pPr>
      <w:autoSpaceDE w:val="0"/>
      <w:autoSpaceDN w:val="0"/>
      <w:adjustRightInd w:val="0"/>
      <w:spacing w:after="200" w:line="271" w:lineRule="auto"/>
    </w:pPr>
    <w:rPr>
      <w:rFonts w:ascii="Calibri" w:hAnsi="Calibri" w:cs="Calibri"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E2D52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478D0"/>
    <w:pPr>
      <w:widowControl w:val="0"/>
      <w:autoSpaceDE w:val="0"/>
      <w:autoSpaceDN w:val="0"/>
      <w:spacing w:after="200" w:line="271" w:lineRule="auto"/>
    </w:pPr>
    <w:rPr>
      <w:rFonts w:eastAsia="Calibri" w:cs="Calibri"/>
      <w:sz w:val="1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AA"/>
    <w:rsid w:val="00BE7CEB"/>
    <w:rsid w:val="00B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0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UTS</cp:lastModifiedBy>
  <cp:revision>4</cp:revision>
  <dcterms:created xsi:type="dcterms:W3CDTF">2024-08-15T00:29:00Z</dcterms:created>
  <dcterms:modified xsi:type="dcterms:W3CDTF">2024-08-15T01:12:00Z</dcterms:modified>
</cp:coreProperties>
</file>